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AAB" w14:textId="247E79A4" w:rsidR="005578E9" w:rsidRDefault="005578E9" w:rsidP="005578E9">
      <w:pPr>
        <w:pStyle w:val="Heading1"/>
      </w:pPr>
      <w:r>
        <w:tab/>
      </w:r>
      <w:r>
        <w:tab/>
      </w:r>
      <w:r>
        <w:tab/>
      </w:r>
      <w:r>
        <w:tab/>
        <w:t>Morrill Tower</w:t>
      </w:r>
    </w:p>
    <w:p w14:paraId="4F21871C" w14:textId="69A5FE3A" w:rsidR="005578E9" w:rsidRDefault="005578E9" w:rsidP="005578E9">
      <w:pPr>
        <w:pStyle w:val="Heading2"/>
      </w:pPr>
      <w:r>
        <w:tab/>
      </w:r>
      <w:r>
        <w:tab/>
        <w:t xml:space="preserve">     2 people per suite in a </w:t>
      </w:r>
      <w:proofErr w:type="gramStart"/>
      <w:r>
        <w:t>4 suite</w:t>
      </w:r>
      <w:proofErr w:type="gramEnd"/>
      <w:r>
        <w:t xml:space="preserve"> cluster</w:t>
      </w:r>
    </w:p>
    <w:p w14:paraId="7D35D155" w14:textId="0261098A" w:rsidR="005578E9" w:rsidRPr="005578E9" w:rsidRDefault="005578E9" w:rsidP="005578E9">
      <w:r w:rsidRPr="005578E9">
        <w:drawing>
          <wp:inline distT="0" distB="0" distL="0" distR="0" wp14:anchorId="760371E8" wp14:editId="4240E86B">
            <wp:extent cx="4981575" cy="4761768"/>
            <wp:effectExtent l="0" t="0" r="0" b="1270"/>
            <wp:docPr id="1039688948" name="Picture 2" descr="A diagram of a Morrill Tower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88948" name="Picture 2" descr="A diagram of a Morrill Tower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702" cy="4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E281B" w14:textId="0D40FF06" w:rsidR="005578E9" w:rsidRDefault="005578E9" w:rsidP="005578E9">
      <w:r>
        <w:t xml:space="preserve">A room for 2 people that measures 18 feet by 13 feet.  The room comes with a bedroom area and a study area.  In the bedroom area it includes 2 junior </w:t>
      </w:r>
      <w:proofErr w:type="gramStart"/>
      <w:r>
        <w:t>lofted</w:t>
      </w:r>
      <w:proofErr w:type="gramEnd"/>
      <w:r>
        <w:t xml:space="preserve"> beds, 2 built-in dressers and has closets.  In the </w:t>
      </w:r>
      <w:proofErr w:type="gramStart"/>
      <w:r>
        <w:t>study room</w:t>
      </w:r>
      <w:proofErr w:type="gramEnd"/>
      <w:r>
        <w:t xml:space="preserve"> </w:t>
      </w:r>
      <w:proofErr w:type="gramStart"/>
      <w:r>
        <w:t>area</w:t>
      </w:r>
      <w:proofErr w:type="gramEnd"/>
      <w:r>
        <w:t xml:space="preserve"> it includes 2 built-in desks, 2 or 4 desk chairs, and a </w:t>
      </w:r>
      <w:proofErr w:type="spellStart"/>
      <w:r>
        <w:t>microfridge</w:t>
      </w:r>
      <w:proofErr w:type="spellEnd"/>
      <w:r>
        <w:t>.  The room shares a common area and bathroom with the suite.</w:t>
      </w:r>
    </w:p>
    <w:p w14:paraId="6F6AEBC1" w14:textId="77777777" w:rsidR="005578E9" w:rsidRPr="004A1C15" w:rsidRDefault="005578E9" w:rsidP="005578E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C2F2AF7" w14:textId="77777777" w:rsidR="005578E9" w:rsidRPr="005578E9" w:rsidRDefault="005578E9" w:rsidP="005578E9"/>
    <w:sectPr w:rsidR="005578E9" w:rsidRPr="005578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EC90" w14:textId="77777777" w:rsidR="005578E9" w:rsidRDefault="005578E9" w:rsidP="005578E9">
      <w:pPr>
        <w:spacing w:after="0" w:line="240" w:lineRule="auto"/>
      </w:pPr>
      <w:r>
        <w:separator/>
      </w:r>
    </w:p>
  </w:endnote>
  <w:endnote w:type="continuationSeparator" w:id="0">
    <w:p w14:paraId="6E7007E8" w14:textId="77777777" w:rsidR="005578E9" w:rsidRDefault="005578E9" w:rsidP="0055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8C32" w14:textId="2F52C3AE" w:rsidR="005578E9" w:rsidRDefault="005578E9">
    <w:pPr>
      <w:pStyle w:val="Footer"/>
    </w:pPr>
    <w:r w:rsidRPr="004A1C15">
      <w:rPr>
        <w:noProof/>
      </w:rPr>
      <w:drawing>
        <wp:inline distT="0" distB="0" distL="0" distR="0" wp14:anchorId="348B4633" wp14:editId="5E10EE8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E616B" w14:textId="77777777" w:rsidR="005578E9" w:rsidRDefault="0055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317F" w14:textId="77777777" w:rsidR="005578E9" w:rsidRDefault="005578E9" w:rsidP="005578E9">
      <w:pPr>
        <w:spacing w:after="0" w:line="240" w:lineRule="auto"/>
      </w:pPr>
      <w:r>
        <w:separator/>
      </w:r>
    </w:p>
  </w:footnote>
  <w:footnote w:type="continuationSeparator" w:id="0">
    <w:p w14:paraId="4BF4D84B" w14:textId="77777777" w:rsidR="005578E9" w:rsidRDefault="005578E9" w:rsidP="00557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E9"/>
    <w:rsid w:val="005578E9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F803"/>
  <w15:chartTrackingRefBased/>
  <w15:docId w15:val="{28D6FDA9-C8BF-4B26-ADFD-4A9F2CA9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7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8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E9"/>
  </w:style>
  <w:style w:type="paragraph" w:styleId="Footer">
    <w:name w:val="footer"/>
    <w:basedOn w:val="Normal"/>
    <w:link w:val="FooterChar"/>
    <w:uiPriority w:val="99"/>
    <w:unhideWhenUsed/>
    <w:rsid w:val="0055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464</Characters>
  <Application>Microsoft Office Word</Application>
  <DocSecurity>0</DocSecurity>
  <Lines>27</Lines>
  <Paragraphs>21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2026-03-30T19:55:00Z</dcterms:created>
  <dcterms:modified xsi:type="dcterms:W3CDTF">2026-03-30T20:12:00Z</dcterms:modified>
</cp:coreProperties>
</file>