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E6AA" w14:textId="6BED9989" w:rsidR="00AA589A" w:rsidRDefault="00AA589A" w:rsidP="00AA589A">
      <w:pPr>
        <w:pStyle w:val="Heading1"/>
      </w:pPr>
      <w:r>
        <w:tab/>
      </w:r>
      <w:r>
        <w:tab/>
      </w:r>
      <w:r>
        <w:tab/>
      </w:r>
      <w:r>
        <w:tab/>
      </w:r>
      <w:r w:rsidRPr="00AA589A">
        <w:t>The Residence on 10th</w:t>
      </w:r>
    </w:p>
    <w:p w14:paraId="0F2E7C8F" w14:textId="1B3F4979" w:rsidR="00AA589A" w:rsidRDefault="00AA589A" w:rsidP="00AA589A">
      <w:pPr>
        <w:pStyle w:val="Heading2"/>
      </w:pPr>
      <w:r>
        <w:tab/>
      </w:r>
      <w:r>
        <w:tab/>
        <w:t xml:space="preserve">     2 people per room with bath and air conditioning</w:t>
      </w:r>
    </w:p>
    <w:p w14:paraId="4BAF495A" w14:textId="3545433F" w:rsidR="00AA589A" w:rsidRDefault="00AA589A" w:rsidP="00AA589A">
      <w:r>
        <w:t xml:space="preserve">                                                   </w:t>
      </w:r>
      <w:r w:rsidRPr="00AA589A">
        <w:drawing>
          <wp:inline distT="0" distB="0" distL="0" distR="0" wp14:anchorId="58D0573B" wp14:editId="599A7D1F">
            <wp:extent cx="2632348" cy="4162425"/>
            <wp:effectExtent l="0" t="0" r="0" b="0"/>
            <wp:docPr id="62810018" name="Picture 2" descr="A diagram of a Residence on 10th doub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10018" name="Picture 2" descr="A diagram of a Residence on 10th doub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909" cy="417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C3473" w14:textId="66A02B8E" w:rsidR="00AA589A" w:rsidRDefault="00E775B5" w:rsidP="00AA589A">
      <w:r>
        <w:t xml:space="preserve">The 2-person room measures 24 feet by 14 feet.  The room includes a bathroom with a sink, toilet, and shower.  The room also includes 2 junior </w:t>
      </w:r>
      <w:proofErr w:type="gramStart"/>
      <w:r>
        <w:t>lofted</w:t>
      </w:r>
      <w:proofErr w:type="gramEnd"/>
      <w:r>
        <w:t xml:space="preserve"> beds, 2 desks, 2 desk chairs, 1 closet and 1 wardrobe, and a </w:t>
      </w:r>
      <w:proofErr w:type="spellStart"/>
      <w:r>
        <w:t>microfridge</w:t>
      </w:r>
      <w:proofErr w:type="spellEnd"/>
      <w:r>
        <w:t>.</w:t>
      </w:r>
    </w:p>
    <w:p w14:paraId="75BA0398" w14:textId="77777777" w:rsidR="00E775B5" w:rsidRPr="004A1C15" w:rsidRDefault="00E775B5" w:rsidP="00E775B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E786A97" w14:textId="77777777" w:rsidR="00E775B5" w:rsidRPr="00AA589A" w:rsidRDefault="00E775B5" w:rsidP="00AA589A"/>
    <w:p w14:paraId="201C2820" w14:textId="77777777" w:rsidR="00AA589A" w:rsidRPr="00AA589A" w:rsidRDefault="00AA589A" w:rsidP="00AA589A"/>
    <w:p w14:paraId="3B71364C" w14:textId="77777777" w:rsidR="00AA589A" w:rsidRPr="00AA589A" w:rsidRDefault="00AA589A" w:rsidP="00AA589A"/>
    <w:sectPr w:rsidR="00AA589A" w:rsidRPr="00AA58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59F3" w14:textId="77777777" w:rsidR="00AA589A" w:rsidRDefault="00AA589A" w:rsidP="00AA589A">
      <w:pPr>
        <w:spacing w:after="0" w:line="240" w:lineRule="auto"/>
      </w:pPr>
      <w:r>
        <w:separator/>
      </w:r>
    </w:p>
  </w:endnote>
  <w:endnote w:type="continuationSeparator" w:id="0">
    <w:p w14:paraId="30AE721C" w14:textId="77777777" w:rsidR="00AA589A" w:rsidRDefault="00AA589A" w:rsidP="00AA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B87D" w14:textId="05655A00" w:rsidR="00AA589A" w:rsidRDefault="00AA589A">
    <w:pPr>
      <w:pStyle w:val="Footer"/>
    </w:pPr>
    <w:r w:rsidRPr="004A1C15">
      <w:rPr>
        <w:noProof/>
      </w:rPr>
      <w:drawing>
        <wp:inline distT="0" distB="0" distL="0" distR="0" wp14:anchorId="750421BC" wp14:editId="3A8F1831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448A5" w14:textId="77777777" w:rsidR="00AA589A" w:rsidRDefault="00AA5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FFDC" w14:textId="77777777" w:rsidR="00AA589A" w:rsidRDefault="00AA589A" w:rsidP="00AA589A">
      <w:pPr>
        <w:spacing w:after="0" w:line="240" w:lineRule="auto"/>
      </w:pPr>
      <w:r>
        <w:separator/>
      </w:r>
    </w:p>
  </w:footnote>
  <w:footnote w:type="continuationSeparator" w:id="0">
    <w:p w14:paraId="1CB1D59B" w14:textId="77777777" w:rsidR="00AA589A" w:rsidRDefault="00AA589A" w:rsidP="00AA5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9A"/>
    <w:rsid w:val="00AA589A"/>
    <w:rsid w:val="00E775B5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D9A8"/>
  <w15:chartTrackingRefBased/>
  <w15:docId w15:val="{3636D4CB-E1F6-407B-BDAB-8DA4FCCA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5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8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5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89A"/>
  </w:style>
  <w:style w:type="paragraph" w:styleId="Footer">
    <w:name w:val="footer"/>
    <w:basedOn w:val="Normal"/>
    <w:link w:val="FooterChar"/>
    <w:uiPriority w:val="99"/>
    <w:unhideWhenUsed/>
    <w:rsid w:val="00AA5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</Words>
  <Characters>414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2026-03-30T20:28:00Z</dcterms:created>
  <dcterms:modified xsi:type="dcterms:W3CDTF">2026-03-30T22:15:00Z</dcterms:modified>
</cp:coreProperties>
</file>