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DECA" w14:textId="510A116B" w:rsidR="00CA0702" w:rsidRDefault="00CA0702" w:rsidP="00CA0702">
      <w:pPr>
        <w:pStyle w:val="Heading1"/>
        <w:ind w:left="2880"/>
      </w:pPr>
      <w:r>
        <w:t xml:space="preserve">Scholars House </w:t>
      </w:r>
      <w:r w:rsidR="00D34E40">
        <w:t>East</w:t>
      </w:r>
    </w:p>
    <w:p w14:paraId="0A9FC407" w14:textId="3CFCFD1C" w:rsidR="00CA0702" w:rsidRDefault="00CA0702" w:rsidP="00CA0702">
      <w:pPr>
        <w:pStyle w:val="Heading2"/>
      </w:pPr>
      <w:r>
        <w:tab/>
      </w:r>
      <w:r>
        <w:tab/>
      </w:r>
      <w:r>
        <w:tab/>
      </w:r>
      <w:r w:rsidR="00593E0C">
        <w:t xml:space="preserve">                   </w:t>
      </w:r>
      <w:r>
        <w:t>Bathroom Diagram</w:t>
      </w:r>
    </w:p>
    <w:p w14:paraId="3CB42287" w14:textId="4E719B00" w:rsidR="00593E0C" w:rsidRPr="00593E0C" w:rsidRDefault="00593E0C" w:rsidP="00593E0C">
      <w:r>
        <w:t xml:space="preserve">                                </w:t>
      </w:r>
      <w:r w:rsidRPr="00593E0C">
        <w:drawing>
          <wp:inline distT="0" distB="0" distL="0" distR="0" wp14:anchorId="27DBF78A" wp14:editId="427F4EBD">
            <wp:extent cx="3286125" cy="4418715"/>
            <wp:effectExtent l="0" t="0" r="0" b="1270"/>
            <wp:docPr id="1910669723" name="Picture 2" descr="A diagram of a Scholars West bath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69723" name="Picture 2" descr="A diagram of a Scholars West bath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850" cy="443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6406" w14:textId="00FEDB63" w:rsidR="00016FED" w:rsidRDefault="00593E0C">
      <w:r>
        <w:t>Each bathroom pod includes a sink, toilet and shower and there are 3 pods within the restroom.</w:t>
      </w:r>
    </w:p>
    <w:p w14:paraId="540EFBD9" w14:textId="77777777" w:rsidR="00593E0C" w:rsidRPr="00AB4384" w:rsidRDefault="00593E0C" w:rsidP="00593E0C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0B327E9" w14:textId="77777777" w:rsidR="00593E0C" w:rsidRPr="00593E0C" w:rsidRDefault="00593E0C" w:rsidP="00593E0C"/>
    <w:sectPr w:rsidR="00593E0C" w:rsidRPr="00593E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375A" w14:textId="77777777" w:rsidR="007E7663" w:rsidRDefault="007E7663" w:rsidP="00016FED">
      <w:pPr>
        <w:spacing w:after="0" w:line="240" w:lineRule="auto"/>
      </w:pPr>
      <w:r>
        <w:separator/>
      </w:r>
    </w:p>
  </w:endnote>
  <w:endnote w:type="continuationSeparator" w:id="0">
    <w:p w14:paraId="2BE1C98C" w14:textId="77777777" w:rsidR="007E7663" w:rsidRDefault="007E7663" w:rsidP="0001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152" w14:textId="7F540A1C" w:rsidR="00016FED" w:rsidRDefault="00016FED">
    <w:pPr>
      <w:pStyle w:val="Footer"/>
    </w:pPr>
    <w:r w:rsidRPr="00AB4384">
      <w:rPr>
        <w:noProof/>
      </w:rPr>
      <w:drawing>
        <wp:inline distT="0" distB="0" distL="0" distR="0" wp14:anchorId="1903C208" wp14:editId="40376D9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40FDE" w14:textId="77777777" w:rsidR="00016FED" w:rsidRDefault="0001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E9FF" w14:textId="77777777" w:rsidR="007E7663" w:rsidRDefault="007E7663" w:rsidP="00016FED">
      <w:pPr>
        <w:spacing w:after="0" w:line="240" w:lineRule="auto"/>
      </w:pPr>
      <w:r>
        <w:separator/>
      </w:r>
    </w:p>
  </w:footnote>
  <w:footnote w:type="continuationSeparator" w:id="0">
    <w:p w14:paraId="14EB6F2C" w14:textId="77777777" w:rsidR="007E7663" w:rsidRDefault="007E7663" w:rsidP="0001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ED"/>
    <w:rsid w:val="00016FED"/>
    <w:rsid w:val="00593E0C"/>
    <w:rsid w:val="007E7663"/>
    <w:rsid w:val="008D07F3"/>
    <w:rsid w:val="00CA0702"/>
    <w:rsid w:val="00D3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FAAF"/>
  <w15:chartTrackingRefBased/>
  <w15:docId w15:val="{A4C47BA3-5403-4CB6-BF37-74178FC5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ED"/>
  </w:style>
  <w:style w:type="paragraph" w:styleId="Footer">
    <w:name w:val="footer"/>
    <w:basedOn w:val="Normal"/>
    <w:link w:val="FooterChar"/>
    <w:uiPriority w:val="99"/>
    <w:unhideWhenUsed/>
    <w:rsid w:val="0001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2026-07-04T14:29:00Z</dcterms:created>
  <dcterms:modified xsi:type="dcterms:W3CDTF">2026-07-04T14:29:00Z</dcterms:modified>
</cp:coreProperties>
</file>