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2921" w14:textId="794E453E" w:rsidR="00CC2584" w:rsidRDefault="00CC2584" w:rsidP="00CC2584">
      <w:pPr>
        <w:pStyle w:val="Heading1"/>
      </w:pPr>
      <w:r>
        <w:t xml:space="preserve">   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4246F00A" w14:textId="529273B9" w:rsidR="00CC2584" w:rsidRDefault="008A6A3F" w:rsidP="008A6A3F">
      <w:pPr>
        <w:pStyle w:val="Heading2"/>
      </w:pPr>
      <w:r>
        <w:t>2 people per room with bath in a 3-bedroom apartment-Type C1-Alt 7</w:t>
      </w:r>
    </w:p>
    <w:p w14:paraId="301A5239" w14:textId="01C66A30" w:rsidR="00E94C5F" w:rsidRPr="00E94C5F" w:rsidRDefault="008A6A3F" w:rsidP="00E94C5F">
      <w:r>
        <w:t xml:space="preserve">                                      </w:t>
      </w:r>
      <w:r w:rsidR="00E94C5F" w:rsidRPr="00E94C5F">
        <w:drawing>
          <wp:inline distT="0" distB="0" distL="0" distR="0" wp14:anchorId="1A685890" wp14:editId="7A2EDBFF">
            <wp:extent cx="3147060" cy="3842036"/>
            <wp:effectExtent l="0" t="0" r="0" b="6350"/>
            <wp:docPr id="2060905038" name="Picture 2" descr="A diagram of StateHouse Highline 2 people per room in a 3-bedroom apartment-Type C1-Alt 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05038" name="Picture 2" descr="A diagram of StateHouse Highline 2 people per room in a 3-bedroom apartment-Type C1-Alt 7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715" cy="385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6F7CF" w14:textId="7CD11A3D" w:rsidR="008A6A3F" w:rsidRDefault="008A6A3F" w:rsidP="008A6A3F"/>
    <w:p w14:paraId="5205684F" w14:textId="77777777" w:rsidR="008A6A3F" w:rsidRPr="008A6A3F" w:rsidRDefault="008A6A3F" w:rsidP="008A6A3F"/>
    <w:p w14:paraId="55309636" w14:textId="4EDF5AB1" w:rsidR="00686FDC" w:rsidRPr="00120D18" w:rsidRDefault="00686FDC" w:rsidP="00686FDC">
      <w:r>
        <w:t xml:space="preserve">The 2 person per room in a 3-bedroom apartment (Type C1-Alt 7) measures 29 feet by 42 feet.  The 3 bedrooms, which are shared by 2 students, include either bunked beds or 2 junior lofted beds, 2 desks, 2 desk chairs, closet and dresser.  The apartment has 3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43FF77D9" w14:textId="77777777" w:rsidR="00686FDC" w:rsidRPr="004A1C15" w:rsidRDefault="00686FDC" w:rsidP="00686FDC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2053310" w14:textId="77777777" w:rsidR="008A6A3F" w:rsidRPr="008A6A3F" w:rsidRDefault="008A6A3F" w:rsidP="008A6A3F"/>
    <w:sectPr w:rsidR="008A6A3F" w:rsidRPr="008A6A3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0A9B" w14:textId="77777777" w:rsidR="00CC2584" w:rsidRDefault="00CC2584" w:rsidP="00CC2584">
      <w:pPr>
        <w:spacing w:after="0" w:line="240" w:lineRule="auto"/>
      </w:pPr>
      <w:r>
        <w:separator/>
      </w:r>
    </w:p>
  </w:endnote>
  <w:endnote w:type="continuationSeparator" w:id="0">
    <w:p w14:paraId="35B89FB0" w14:textId="77777777" w:rsidR="00CC2584" w:rsidRDefault="00CC2584" w:rsidP="00CC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22A" w14:textId="10D6FACC" w:rsidR="00CC2584" w:rsidRDefault="00CC2584">
    <w:pPr>
      <w:pStyle w:val="Footer"/>
    </w:pPr>
    <w:r w:rsidRPr="004A1C15">
      <w:rPr>
        <w:noProof/>
      </w:rPr>
      <w:drawing>
        <wp:inline distT="0" distB="0" distL="0" distR="0" wp14:anchorId="128A6A0F" wp14:editId="63137C3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D15BD5" w14:textId="77777777" w:rsidR="00CC2584" w:rsidRDefault="00CC2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20E2" w14:textId="77777777" w:rsidR="00CC2584" w:rsidRDefault="00CC2584" w:rsidP="00CC2584">
      <w:pPr>
        <w:spacing w:after="0" w:line="240" w:lineRule="auto"/>
      </w:pPr>
      <w:r>
        <w:separator/>
      </w:r>
    </w:p>
  </w:footnote>
  <w:footnote w:type="continuationSeparator" w:id="0">
    <w:p w14:paraId="73F1D6E1" w14:textId="77777777" w:rsidR="00CC2584" w:rsidRDefault="00CC2584" w:rsidP="00CC2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84"/>
    <w:rsid w:val="001F4EAD"/>
    <w:rsid w:val="00385233"/>
    <w:rsid w:val="00652FFA"/>
    <w:rsid w:val="00686FDC"/>
    <w:rsid w:val="008A6A3F"/>
    <w:rsid w:val="00CC2584"/>
    <w:rsid w:val="00E9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953C"/>
  <w15:chartTrackingRefBased/>
  <w15:docId w15:val="{9E63B3BA-9C6D-4876-8B51-1FFCFE9E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2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5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2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584"/>
  </w:style>
  <w:style w:type="paragraph" w:styleId="Footer">
    <w:name w:val="footer"/>
    <w:basedOn w:val="Normal"/>
    <w:link w:val="FooterChar"/>
    <w:uiPriority w:val="99"/>
    <w:unhideWhenUsed/>
    <w:rsid w:val="00CC2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584"/>
  </w:style>
  <w:style w:type="paragraph" w:styleId="NormalWeb">
    <w:name w:val="Normal (Web)"/>
    <w:basedOn w:val="Normal"/>
    <w:uiPriority w:val="99"/>
    <w:semiHidden/>
    <w:unhideWhenUsed/>
    <w:rsid w:val="00E94C5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721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2026-04-05T20:08:00Z</dcterms:created>
  <dcterms:modified xsi:type="dcterms:W3CDTF">2026-04-07T01:30:00Z</dcterms:modified>
</cp:coreProperties>
</file>